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F9A" w:rsidRPr="00EF68E9" w:rsidRDefault="00F40F9A" w:rsidP="00F40F9A">
      <w:pPr>
        <w:spacing w:line="480" w:lineRule="auto"/>
        <w:ind w:firstLine="851"/>
        <w:rPr>
          <w:rFonts w:ascii="Times New Roman" w:hAnsi="Times New Roman" w:cs="Times New Roman"/>
          <w:sz w:val="24"/>
          <w:szCs w:val="24"/>
        </w:rPr>
      </w:pPr>
    </w:p>
    <w:p w:rsidR="00F40F9A" w:rsidRPr="00EF68E9" w:rsidRDefault="00F40F9A" w:rsidP="00F40F9A">
      <w:pPr>
        <w:rPr>
          <w:rFonts w:ascii="Times New Roman" w:hAnsi="Times New Roman" w:cs="Times New Roman"/>
          <w:sz w:val="24"/>
          <w:szCs w:val="24"/>
        </w:rPr>
      </w:pPr>
    </w:p>
    <w:p w:rsidR="00F40F9A" w:rsidRPr="00EF68E9" w:rsidRDefault="00F40F9A" w:rsidP="00F40F9A">
      <w:pPr>
        <w:rPr>
          <w:rFonts w:ascii="Times New Roman" w:hAnsi="Times New Roman" w:cs="Times New Roman"/>
          <w:sz w:val="24"/>
          <w:szCs w:val="24"/>
        </w:rPr>
      </w:pPr>
    </w:p>
    <w:p w:rsidR="00735C27" w:rsidRPr="00EF68E9" w:rsidRDefault="00F40F9A" w:rsidP="00F40F9A">
      <w:pPr>
        <w:tabs>
          <w:tab w:val="left" w:pos="2093"/>
        </w:tabs>
        <w:jc w:val="center"/>
        <w:rPr>
          <w:rFonts w:ascii="Times New Roman" w:hAnsi="Times New Roman" w:cs="Times New Roman"/>
          <w:sz w:val="24"/>
          <w:szCs w:val="24"/>
        </w:rPr>
      </w:pPr>
      <w:r w:rsidRPr="00EF68E9">
        <w:rPr>
          <w:rFonts w:ascii="Times New Roman" w:hAnsi="Times New Roman" w:cs="Times New Roman"/>
          <w:sz w:val="24"/>
          <w:szCs w:val="24"/>
        </w:rPr>
        <w:t>Human Life Cycle</w:t>
      </w:r>
    </w:p>
    <w:p w:rsidR="00F40F9A" w:rsidRPr="00EF68E9" w:rsidRDefault="00F40F9A" w:rsidP="00F40F9A">
      <w:pPr>
        <w:tabs>
          <w:tab w:val="left" w:pos="2093"/>
        </w:tabs>
        <w:jc w:val="center"/>
        <w:rPr>
          <w:rFonts w:ascii="Times New Roman" w:hAnsi="Times New Roman" w:cs="Times New Roman"/>
          <w:sz w:val="24"/>
          <w:szCs w:val="24"/>
        </w:rPr>
      </w:pPr>
      <w:r w:rsidRPr="00EF68E9">
        <w:rPr>
          <w:rFonts w:ascii="Times New Roman" w:hAnsi="Times New Roman" w:cs="Times New Roman"/>
          <w:sz w:val="24"/>
          <w:szCs w:val="24"/>
        </w:rPr>
        <w:t>Author’s Name</w:t>
      </w:r>
    </w:p>
    <w:p w:rsidR="00F40F9A" w:rsidRPr="00EF68E9" w:rsidRDefault="00F40F9A" w:rsidP="00F40F9A">
      <w:pPr>
        <w:tabs>
          <w:tab w:val="left" w:pos="2093"/>
        </w:tabs>
        <w:jc w:val="center"/>
        <w:rPr>
          <w:rFonts w:ascii="Times New Roman" w:hAnsi="Times New Roman" w:cs="Times New Roman"/>
          <w:sz w:val="24"/>
          <w:szCs w:val="24"/>
        </w:rPr>
      </w:pPr>
      <w:r w:rsidRPr="00EF68E9">
        <w:rPr>
          <w:rFonts w:ascii="Times New Roman" w:hAnsi="Times New Roman" w:cs="Times New Roman"/>
          <w:sz w:val="24"/>
          <w:szCs w:val="24"/>
        </w:rPr>
        <w:t>Institutional Affiliation</w:t>
      </w:r>
    </w:p>
    <w:p w:rsidR="00D17D59" w:rsidRPr="00EF68E9" w:rsidRDefault="00D17D59">
      <w:pPr>
        <w:rPr>
          <w:rFonts w:ascii="Times New Roman" w:hAnsi="Times New Roman" w:cs="Times New Roman"/>
          <w:sz w:val="24"/>
          <w:szCs w:val="24"/>
        </w:rPr>
      </w:pPr>
      <w:r w:rsidRPr="00EF68E9">
        <w:rPr>
          <w:rFonts w:ascii="Times New Roman" w:hAnsi="Times New Roman" w:cs="Times New Roman"/>
          <w:sz w:val="24"/>
          <w:szCs w:val="24"/>
        </w:rPr>
        <w:br w:type="page"/>
      </w:r>
    </w:p>
    <w:p w:rsidR="00D17D59" w:rsidRPr="00EF68E9" w:rsidRDefault="00D17D59" w:rsidP="00D17D59">
      <w:pPr>
        <w:tabs>
          <w:tab w:val="left" w:pos="2093"/>
          <w:tab w:val="left" w:pos="4138"/>
        </w:tabs>
        <w:jc w:val="center"/>
        <w:rPr>
          <w:rFonts w:ascii="Times New Roman" w:hAnsi="Times New Roman" w:cs="Times New Roman"/>
          <w:sz w:val="24"/>
          <w:szCs w:val="24"/>
        </w:rPr>
      </w:pPr>
      <w:r w:rsidRPr="00EF68E9">
        <w:rPr>
          <w:rFonts w:ascii="Times New Roman" w:hAnsi="Times New Roman" w:cs="Times New Roman"/>
          <w:sz w:val="24"/>
          <w:szCs w:val="24"/>
        </w:rPr>
        <w:lastRenderedPageBreak/>
        <w:t>Human Life Cycle</w:t>
      </w:r>
    </w:p>
    <w:p w:rsidR="00D17D59" w:rsidRPr="00EF68E9" w:rsidRDefault="002709B1" w:rsidP="00D17D59">
      <w:pPr>
        <w:tabs>
          <w:tab w:val="left" w:pos="2093"/>
          <w:tab w:val="left" w:pos="4138"/>
        </w:tabs>
        <w:spacing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All human being change as they age. We all start as infants and children and later a great change occurs such as adolescence and aging. In our developmental article, we are going to look at the life of Don Ysidro in his last stage.</w:t>
      </w:r>
      <w:r w:rsidR="00D46804" w:rsidRPr="00EF68E9">
        <w:rPr>
          <w:rFonts w:ascii="Times New Roman" w:hAnsi="Times New Roman" w:cs="Times New Roman"/>
          <w:sz w:val="24"/>
          <w:szCs w:val="24"/>
        </w:rPr>
        <w:t xml:space="preserve"> Developmental psychology is the scientific study of how and why human beings change over the course of their life. </w:t>
      </w:r>
      <w:r w:rsidR="00672F53" w:rsidRPr="00EF68E9">
        <w:rPr>
          <w:rFonts w:ascii="Times New Roman" w:hAnsi="Times New Roman" w:cs="Times New Roman"/>
          <w:sz w:val="24"/>
          <w:szCs w:val="24"/>
        </w:rPr>
        <w:t>According to psychosocial theory, we experience</w:t>
      </w:r>
      <w:r w:rsidR="00D46804" w:rsidRPr="00EF68E9">
        <w:rPr>
          <w:rFonts w:ascii="Times New Roman" w:hAnsi="Times New Roman" w:cs="Times New Roman"/>
          <w:sz w:val="24"/>
          <w:szCs w:val="24"/>
        </w:rPr>
        <w:t xml:space="preserve"> eight stages of development but am focusing on the last three stages; middle adulthood, late adulthood and very old age.</w:t>
      </w:r>
    </w:p>
    <w:p w:rsidR="00672F53" w:rsidRPr="00EF68E9" w:rsidRDefault="00672F53" w:rsidP="00D17D59">
      <w:pPr>
        <w:tabs>
          <w:tab w:val="left" w:pos="2093"/>
          <w:tab w:val="left" w:pos="4138"/>
        </w:tabs>
        <w:spacing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 xml:space="preserve">All </w:t>
      </w:r>
      <w:r w:rsidR="008D537B" w:rsidRPr="00EF68E9">
        <w:rPr>
          <w:rFonts w:ascii="Times New Roman" w:hAnsi="Times New Roman" w:cs="Times New Roman"/>
          <w:sz w:val="24"/>
          <w:szCs w:val="24"/>
        </w:rPr>
        <w:t xml:space="preserve">living things die and Don Ysidro was at his last stage. Don Ysidro </w:t>
      </w:r>
      <w:r w:rsidR="004824DA" w:rsidRPr="00EF68E9">
        <w:rPr>
          <w:rFonts w:ascii="Times New Roman" w:hAnsi="Times New Roman" w:cs="Times New Roman"/>
          <w:sz w:val="24"/>
          <w:szCs w:val="24"/>
        </w:rPr>
        <w:t>accepted it was time for him to die.</w:t>
      </w:r>
      <w:r w:rsidR="000F21AA" w:rsidRPr="00EF68E9">
        <w:rPr>
          <w:rFonts w:ascii="Times New Roman" w:hAnsi="Times New Roman" w:cs="Times New Roman"/>
          <w:sz w:val="24"/>
          <w:szCs w:val="24"/>
        </w:rPr>
        <w:t xml:space="preserve"> He gave out his belongings to his family, neighbors and friends. </w:t>
      </w:r>
      <w:r w:rsidR="004824DA" w:rsidRPr="00EF68E9">
        <w:rPr>
          <w:rFonts w:ascii="Times New Roman" w:hAnsi="Times New Roman" w:cs="Times New Roman"/>
          <w:sz w:val="24"/>
          <w:szCs w:val="24"/>
        </w:rPr>
        <w:t xml:space="preserve"> He </w:t>
      </w:r>
      <w:r w:rsidR="008D537B" w:rsidRPr="00EF68E9">
        <w:rPr>
          <w:rFonts w:ascii="Times New Roman" w:hAnsi="Times New Roman" w:cs="Times New Roman"/>
          <w:sz w:val="24"/>
          <w:szCs w:val="24"/>
        </w:rPr>
        <w:t xml:space="preserve">felt a sense of satisfaction </w:t>
      </w:r>
      <w:r w:rsidR="000F21AA" w:rsidRPr="00EF68E9">
        <w:rPr>
          <w:rFonts w:ascii="Times New Roman" w:hAnsi="Times New Roman" w:cs="Times New Roman"/>
          <w:sz w:val="24"/>
          <w:szCs w:val="24"/>
        </w:rPr>
        <w:t>because he had left an impact in the society.  H</w:t>
      </w:r>
      <w:r w:rsidR="008D537B" w:rsidRPr="00EF68E9">
        <w:rPr>
          <w:rFonts w:ascii="Times New Roman" w:hAnsi="Times New Roman" w:cs="Times New Roman"/>
          <w:sz w:val="24"/>
          <w:szCs w:val="24"/>
        </w:rPr>
        <w:t>e taught people how to make pots as he made them. Don Ysidro felt a sense of integrity because of his accomplishment and he had nothing to regret about</w:t>
      </w:r>
      <w:r w:rsidR="004824DA" w:rsidRPr="00EF68E9">
        <w:rPr>
          <w:rFonts w:ascii="Times New Roman" w:hAnsi="Times New Roman" w:cs="Times New Roman"/>
          <w:sz w:val="24"/>
          <w:szCs w:val="24"/>
        </w:rPr>
        <w:t xml:space="preserve"> his</w:t>
      </w:r>
      <w:r w:rsidR="008D537B" w:rsidRPr="00EF68E9">
        <w:rPr>
          <w:rFonts w:ascii="Times New Roman" w:hAnsi="Times New Roman" w:cs="Times New Roman"/>
          <w:sz w:val="24"/>
          <w:szCs w:val="24"/>
        </w:rPr>
        <w:t xml:space="preserve"> life.</w:t>
      </w:r>
      <w:r w:rsidR="004824DA" w:rsidRPr="00EF68E9">
        <w:rPr>
          <w:rFonts w:ascii="Times New Roman" w:hAnsi="Times New Roman" w:cs="Times New Roman"/>
          <w:sz w:val="24"/>
          <w:szCs w:val="24"/>
        </w:rPr>
        <w:t xml:space="preserve"> Don Ysidro opened opportunities </w:t>
      </w:r>
      <w:r w:rsidR="000F21AA" w:rsidRPr="00EF68E9">
        <w:rPr>
          <w:rFonts w:ascii="Times New Roman" w:hAnsi="Times New Roman" w:cs="Times New Roman"/>
          <w:sz w:val="24"/>
          <w:szCs w:val="24"/>
        </w:rPr>
        <w:t>for younger people to fill the vacated position, to make pots.</w:t>
      </w:r>
    </w:p>
    <w:p w:rsidR="000F21AA" w:rsidRPr="00EF68E9" w:rsidRDefault="00CC621C" w:rsidP="00D17D59">
      <w:pPr>
        <w:tabs>
          <w:tab w:val="left" w:pos="2093"/>
          <w:tab w:val="left" w:pos="4138"/>
        </w:tabs>
        <w:spacing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Even after his death, Don Ysidro’s memories were still afresh in the minds of villagers. He gave out his ha</w:t>
      </w:r>
      <w:r w:rsidR="00085CFB" w:rsidRPr="00EF68E9">
        <w:rPr>
          <w:rFonts w:ascii="Times New Roman" w:hAnsi="Times New Roman" w:cs="Times New Roman"/>
          <w:sz w:val="24"/>
          <w:szCs w:val="24"/>
        </w:rPr>
        <w:t>ir to make brushes to paint pot</w:t>
      </w:r>
      <w:r w:rsidRPr="00EF68E9">
        <w:rPr>
          <w:rFonts w:ascii="Times New Roman" w:hAnsi="Times New Roman" w:cs="Times New Roman"/>
          <w:sz w:val="24"/>
          <w:szCs w:val="24"/>
        </w:rPr>
        <w:t>, his face was used as a mask</w:t>
      </w:r>
      <w:r w:rsidR="00085CFB" w:rsidRPr="00EF68E9">
        <w:rPr>
          <w:rFonts w:ascii="Times New Roman" w:hAnsi="Times New Roman" w:cs="Times New Roman"/>
          <w:sz w:val="24"/>
          <w:szCs w:val="24"/>
        </w:rPr>
        <w:t xml:space="preserve"> and the pots were named after his name. Don Ysidro showed love to </w:t>
      </w:r>
      <w:r w:rsidR="00260806" w:rsidRPr="00EF68E9">
        <w:rPr>
          <w:rFonts w:ascii="Times New Roman" w:hAnsi="Times New Roman" w:cs="Times New Roman"/>
          <w:sz w:val="24"/>
          <w:szCs w:val="24"/>
        </w:rPr>
        <w:t>all villagers, he shared his property to everyone including those who went against him. People made pots even after his death to honor him. This shows love among them.</w:t>
      </w:r>
    </w:p>
    <w:p w:rsidR="000F21AA" w:rsidRPr="00EF68E9" w:rsidRDefault="007227F8" w:rsidP="000B10EE">
      <w:pPr>
        <w:tabs>
          <w:tab w:val="left" w:pos="2093"/>
          <w:tab w:val="left" w:pos="4138"/>
        </w:tabs>
        <w:spacing w:before="240"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Human being goes through stages of development. Erik Erikson in his psychosocial theory elaborates the developmental stages in human life.</w:t>
      </w:r>
      <w:r w:rsidR="00AB3296" w:rsidRPr="00EF68E9">
        <w:rPr>
          <w:rFonts w:ascii="Times New Roman" w:hAnsi="Times New Roman" w:cs="Times New Roman"/>
          <w:sz w:val="24"/>
          <w:szCs w:val="24"/>
        </w:rPr>
        <w:t xml:space="preserve"> Erikson stresses that the ego forms positive tributary to development by mastering skills, attitudes and ideas at each level of development. In this article am going to focus on middle adulthood, late adulthood and very old </w:t>
      </w:r>
      <w:r w:rsidR="00AB3296" w:rsidRPr="00EF68E9">
        <w:rPr>
          <w:rFonts w:ascii="Times New Roman" w:hAnsi="Times New Roman" w:cs="Times New Roman"/>
          <w:sz w:val="24"/>
          <w:szCs w:val="24"/>
        </w:rPr>
        <w:lastRenderedPageBreak/>
        <w:t>age in relation to Don Ysidro life</w:t>
      </w:r>
      <w:r w:rsidR="000B10EE" w:rsidRPr="00EF68E9">
        <w:rPr>
          <w:rFonts w:ascii="Times New Roman" w:hAnsi="Times New Roman" w:cs="Times New Roman"/>
          <w:sz w:val="24"/>
          <w:szCs w:val="24"/>
        </w:rPr>
        <w:t xml:space="preserve"> (Christiansen &amp; palkovitz, 2017)</w:t>
      </w:r>
      <w:r w:rsidR="00AB3296" w:rsidRPr="00EF68E9">
        <w:rPr>
          <w:rFonts w:ascii="Times New Roman" w:hAnsi="Times New Roman" w:cs="Times New Roman"/>
          <w:sz w:val="24"/>
          <w:szCs w:val="24"/>
        </w:rPr>
        <w:t>.</w:t>
      </w:r>
      <w:r w:rsidR="00DB68A2" w:rsidRPr="00EF68E9">
        <w:rPr>
          <w:rFonts w:ascii="Times New Roman" w:hAnsi="Times New Roman" w:cs="Times New Roman"/>
          <w:sz w:val="24"/>
          <w:szCs w:val="24"/>
        </w:rPr>
        <w:t xml:space="preserve"> According to Erikson, each stage should have two conflicting ideas which must be resolved to prosperity in order for a person to become bold and contributing member of society.</w:t>
      </w:r>
    </w:p>
    <w:p w:rsidR="00DB68A2" w:rsidRPr="00EF68E9" w:rsidRDefault="00A43628" w:rsidP="00D17D59">
      <w:pPr>
        <w:tabs>
          <w:tab w:val="left" w:pos="2093"/>
          <w:tab w:val="left" w:pos="4138"/>
        </w:tabs>
        <w:spacing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 xml:space="preserve">Middle adulthood refers to the duration of life span between </w:t>
      </w:r>
      <w:r w:rsidR="00F514D4" w:rsidRPr="00EF68E9">
        <w:rPr>
          <w:rFonts w:ascii="Times New Roman" w:hAnsi="Times New Roman" w:cs="Times New Roman"/>
          <w:sz w:val="24"/>
          <w:szCs w:val="24"/>
        </w:rPr>
        <w:t xml:space="preserve">young adulthood and old age. This is the period </w:t>
      </w:r>
      <w:r w:rsidR="00EF7E1D" w:rsidRPr="00EF68E9">
        <w:rPr>
          <w:rFonts w:ascii="Times New Roman" w:hAnsi="Times New Roman" w:cs="Times New Roman"/>
          <w:sz w:val="24"/>
          <w:szCs w:val="24"/>
        </w:rPr>
        <w:t xml:space="preserve">during which people reach their 40’s and it extends to the middle 60’s. The social role of middle adulthood is generativity verse stagnation. Generativity entails finding your life’s work </w:t>
      </w:r>
      <w:r w:rsidR="00735E66" w:rsidRPr="00EF68E9">
        <w:rPr>
          <w:rFonts w:ascii="Times New Roman" w:hAnsi="Times New Roman" w:cs="Times New Roman"/>
          <w:sz w:val="24"/>
          <w:szCs w:val="24"/>
        </w:rPr>
        <w:t>and contributing to the germination of others through activities such as raising children, volunteering and mentoring. During this stage, Don Ysidro contributed to the next generation by teaching people how to make pots which is a positive contribution to the society. He engaged people in meaningful and productive w</w:t>
      </w:r>
      <w:r w:rsidR="002517BB" w:rsidRPr="00EF68E9">
        <w:rPr>
          <w:rFonts w:ascii="Times New Roman" w:hAnsi="Times New Roman" w:cs="Times New Roman"/>
          <w:sz w:val="24"/>
          <w:szCs w:val="24"/>
        </w:rPr>
        <w:t xml:space="preserve">ork and </w:t>
      </w:r>
      <w:r w:rsidR="00735E66" w:rsidRPr="00EF68E9">
        <w:rPr>
          <w:rFonts w:ascii="Times New Roman" w:hAnsi="Times New Roman" w:cs="Times New Roman"/>
          <w:sz w:val="24"/>
          <w:szCs w:val="24"/>
        </w:rPr>
        <w:t xml:space="preserve">he did not develop a sense of stagnation. Those who do not build generativity in this stage, they tend to develop stagnation and feel that they have a little interest in productivity </w:t>
      </w:r>
      <w:r w:rsidR="002517BB" w:rsidRPr="00EF68E9">
        <w:rPr>
          <w:rFonts w:ascii="Times New Roman" w:hAnsi="Times New Roman" w:cs="Times New Roman"/>
          <w:sz w:val="24"/>
          <w:szCs w:val="24"/>
        </w:rPr>
        <w:t>and they did not leave a streak in the world.</w:t>
      </w:r>
      <w:r w:rsidR="003C2C36" w:rsidRPr="00EF68E9">
        <w:rPr>
          <w:rFonts w:ascii="Times New Roman" w:hAnsi="Times New Roman" w:cs="Times New Roman"/>
          <w:sz w:val="24"/>
          <w:szCs w:val="24"/>
        </w:rPr>
        <w:t xml:space="preserve"> </w:t>
      </w:r>
    </w:p>
    <w:p w:rsidR="00EF7E1D" w:rsidRPr="00EF68E9" w:rsidRDefault="003C2C36" w:rsidP="007819C9">
      <w:pPr>
        <w:tabs>
          <w:tab w:val="left" w:pos="2093"/>
          <w:tab w:val="left" w:pos="4138"/>
        </w:tabs>
        <w:spacing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From the mid 60’</w:t>
      </w:r>
      <w:r w:rsidR="00552121" w:rsidRPr="00EF68E9">
        <w:rPr>
          <w:rFonts w:ascii="Times New Roman" w:hAnsi="Times New Roman" w:cs="Times New Roman"/>
          <w:sz w:val="24"/>
          <w:szCs w:val="24"/>
        </w:rPr>
        <w:t>s</w:t>
      </w:r>
      <w:r w:rsidRPr="00EF68E9">
        <w:rPr>
          <w:rFonts w:ascii="Times New Roman" w:hAnsi="Times New Roman" w:cs="Times New Roman"/>
          <w:sz w:val="24"/>
          <w:szCs w:val="24"/>
        </w:rPr>
        <w:t xml:space="preserve"> </w:t>
      </w:r>
      <w:r w:rsidR="00552121" w:rsidRPr="00EF68E9">
        <w:rPr>
          <w:rFonts w:ascii="Times New Roman" w:hAnsi="Times New Roman" w:cs="Times New Roman"/>
          <w:sz w:val="24"/>
          <w:szCs w:val="24"/>
        </w:rPr>
        <w:t>to death, it is the period of late adulthood. Erikson task at this level is known as integrity verse despair. At this stage people look on their lives and perceive a sense of satisfaction or failure. People who achieve their goals in life perceive a sense of integrity and feel proud because they have achieved something before they die</w:t>
      </w:r>
      <w:r w:rsidR="007819C9" w:rsidRPr="00EF68E9">
        <w:rPr>
          <w:rFonts w:ascii="Times New Roman" w:hAnsi="Times New Roman" w:cs="Times New Roman"/>
          <w:sz w:val="24"/>
          <w:szCs w:val="24"/>
        </w:rPr>
        <w:t>. Don Ysidro was proud of the life he lived because he left a mark in the community he was living.  However, people who have not prospered at this stage may feel as if their life has been senseless and they face life with feelings of despair, bitterness and depression.  And in this case Don Y</w:t>
      </w:r>
      <w:r w:rsidR="007D1416" w:rsidRPr="00EF68E9">
        <w:rPr>
          <w:rFonts w:ascii="Times New Roman" w:hAnsi="Times New Roman" w:cs="Times New Roman"/>
          <w:sz w:val="24"/>
          <w:szCs w:val="24"/>
        </w:rPr>
        <w:t>sidro did not have any regrets.</w:t>
      </w:r>
    </w:p>
    <w:p w:rsidR="00724CD5" w:rsidRPr="00EF68E9" w:rsidRDefault="00DF4919" w:rsidP="007819C9">
      <w:pPr>
        <w:tabs>
          <w:tab w:val="left" w:pos="2093"/>
          <w:tab w:val="left" w:pos="4138"/>
        </w:tabs>
        <w:spacing w:line="480" w:lineRule="auto"/>
        <w:ind w:firstLine="851"/>
        <w:rPr>
          <w:rFonts w:ascii="Times New Roman" w:hAnsi="Times New Roman" w:cs="Times New Roman"/>
          <w:sz w:val="24"/>
          <w:szCs w:val="24"/>
        </w:rPr>
      </w:pPr>
      <w:r w:rsidRPr="00EF68E9">
        <w:rPr>
          <w:rFonts w:ascii="Times New Roman" w:hAnsi="Times New Roman" w:cs="Times New Roman"/>
          <w:sz w:val="24"/>
          <w:szCs w:val="24"/>
        </w:rPr>
        <w:t>Nevertheless, I think that psychosocial theory is there to gi</w:t>
      </w:r>
      <w:r w:rsidR="00B61C15" w:rsidRPr="00EF68E9">
        <w:rPr>
          <w:rFonts w:ascii="Times New Roman" w:hAnsi="Times New Roman" w:cs="Times New Roman"/>
          <w:sz w:val="24"/>
          <w:szCs w:val="24"/>
        </w:rPr>
        <w:t>ve a wide framework from which we</w:t>
      </w:r>
      <w:r w:rsidRPr="00EF68E9">
        <w:rPr>
          <w:rFonts w:ascii="Times New Roman" w:hAnsi="Times New Roman" w:cs="Times New Roman"/>
          <w:sz w:val="24"/>
          <w:szCs w:val="24"/>
        </w:rPr>
        <w:t xml:space="preserve"> look at development throughout the lifespan</w:t>
      </w:r>
      <w:r w:rsidR="00AA59BC" w:rsidRPr="00EF68E9">
        <w:rPr>
          <w:rFonts w:ascii="Times New Roman" w:hAnsi="Times New Roman" w:cs="Times New Roman"/>
          <w:sz w:val="24"/>
          <w:szCs w:val="24"/>
        </w:rPr>
        <w:t xml:space="preserve">. This theory gives us a deeper insight and understanding as how people grow up and develop different capacities and abilities. These </w:t>
      </w:r>
      <w:r w:rsidR="00AA59BC" w:rsidRPr="00EF68E9">
        <w:rPr>
          <w:rFonts w:ascii="Times New Roman" w:hAnsi="Times New Roman" w:cs="Times New Roman"/>
          <w:sz w:val="24"/>
          <w:szCs w:val="24"/>
        </w:rPr>
        <w:lastRenderedPageBreak/>
        <w:t>capacities influence how we make decisions, take responsibilities, take and evaluate information and how we relate with each other.</w:t>
      </w:r>
      <w:r w:rsidR="00BF7FE3" w:rsidRPr="00EF68E9">
        <w:rPr>
          <w:rFonts w:ascii="Times New Roman" w:hAnsi="Times New Roman" w:cs="Times New Roman"/>
          <w:sz w:val="24"/>
          <w:szCs w:val="24"/>
        </w:rPr>
        <w:t xml:space="preserve"> To my understanding, psychosocial theory helps us to plan and adjust to life at different ages in order to leave a meaningful impact in the society.</w:t>
      </w:r>
      <w:r w:rsidR="00B61C15" w:rsidRPr="00EF68E9">
        <w:rPr>
          <w:rFonts w:ascii="Times New Roman" w:hAnsi="Times New Roman" w:cs="Times New Roman"/>
          <w:sz w:val="24"/>
          <w:szCs w:val="24"/>
        </w:rPr>
        <w:t xml:space="preserve"> The decisions we make at young age determines greatly the kind of life we live at old</w:t>
      </w:r>
      <w:r w:rsidR="00724CD5" w:rsidRPr="00EF68E9">
        <w:rPr>
          <w:rFonts w:ascii="Times New Roman" w:hAnsi="Times New Roman" w:cs="Times New Roman"/>
          <w:sz w:val="24"/>
          <w:szCs w:val="24"/>
        </w:rPr>
        <w:t xml:space="preserve"> </w:t>
      </w:r>
      <w:r w:rsidR="00B61C15" w:rsidRPr="00EF68E9">
        <w:rPr>
          <w:rFonts w:ascii="Times New Roman" w:hAnsi="Times New Roman" w:cs="Times New Roman"/>
          <w:sz w:val="24"/>
          <w:szCs w:val="24"/>
        </w:rPr>
        <w:t>age.</w:t>
      </w:r>
      <w:r w:rsidR="000B10EE" w:rsidRPr="00EF68E9">
        <w:rPr>
          <w:rFonts w:ascii="Times New Roman" w:hAnsi="Times New Roman" w:cs="Times New Roman"/>
          <w:sz w:val="24"/>
          <w:szCs w:val="24"/>
        </w:rPr>
        <w:t xml:space="preserve"> It is my advice to every child to plan for his or her life before it is too late. Everyone needs to live his life to his fulfilments so as to avoid despair and depression.</w:t>
      </w:r>
    </w:p>
    <w:p w:rsidR="00724CD5" w:rsidRPr="00EF68E9" w:rsidRDefault="00724CD5">
      <w:pPr>
        <w:rPr>
          <w:rFonts w:ascii="Times New Roman" w:hAnsi="Times New Roman" w:cs="Times New Roman"/>
          <w:sz w:val="24"/>
          <w:szCs w:val="24"/>
        </w:rPr>
      </w:pPr>
      <w:r w:rsidRPr="00EF68E9">
        <w:rPr>
          <w:rFonts w:ascii="Times New Roman" w:hAnsi="Times New Roman" w:cs="Times New Roman"/>
          <w:sz w:val="24"/>
          <w:szCs w:val="24"/>
        </w:rPr>
        <w:br w:type="page"/>
      </w:r>
    </w:p>
    <w:p w:rsidR="00EF68E9" w:rsidRPr="00EF68E9" w:rsidRDefault="00EF68E9" w:rsidP="00EF68E9">
      <w:pPr>
        <w:tabs>
          <w:tab w:val="left" w:pos="2093"/>
          <w:tab w:val="left" w:pos="4138"/>
        </w:tabs>
        <w:spacing w:line="480" w:lineRule="auto"/>
        <w:ind w:left="851" w:hanging="851"/>
        <w:jc w:val="center"/>
        <w:rPr>
          <w:rFonts w:ascii="Times New Roman" w:hAnsi="Times New Roman" w:cs="Times New Roman"/>
          <w:color w:val="222222"/>
          <w:sz w:val="24"/>
          <w:szCs w:val="24"/>
          <w:shd w:val="clear" w:color="auto" w:fill="FFFFFF"/>
        </w:rPr>
      </w:pPr>
      <w:r w:rsidRPr="00EF68E9">
        <w:rPr>
          <w:rFonts w:ascii="Times New Roman" w:hAnsi="Times New Roman" w:cs="Times New Roman"/>
          <w:color w:val="222222"/>
          <w:sz w:val="24"/>
          <w:szCs w:val="24"/>
          <w:shd w:val="clear" w:color="auto" w:fill="FFFFFF"/>
        </w:rPr>
        <w:lastRenderedPageBreak/>
        <w:t>Reference</w:t>
      </w:r>
      <w:bookmarkStart w:id="0" w:name="_GoBack"/>
      <w:bookmarkEnd w:id="0"/>
    </w:p>
    <w:p w:rsidR="00DF4919" w:rsidRPr="00EF68E9" w:rsidRDefault="00724CD5" w:rsidP="00724CD5">
      <w:pPr>
        <w:tabs>
          <w:tab w:val="left" w:pos="2093"/>
          <w:tab w:val="left" w:pos="4138"/>
        </w:tabs>
        <w:spacing w:line="480" w:lineRule="auto"/>
        <w:ind w:left="851" w:hanging="851"/>
        <w:rPr>
          <w:rFonts w:ascii="Times New Roman" w:hAnsi="Times New Roman" w:cs="Times New Roman"/>
          <w:sz w:val="24"/>
          <w:szCs w:val="24"/>
        </w:rPr>
      </w:pPr>
      <w:r w:rsidRPr="00EF68E9">
        <w:rPr>
          <w:rFonts w:ascii="Times New Roman" w:hAnsi="Times New Roman" w:cs="Times New Roman"/>
          <w:color w:val="222222"/>
          <w:sz w:val="24"/>
          <w:szCs w:val="24"/>
          <w:shd w:val="clear" w:color="auto" w:fill="FFFFFF"/>
        </w:rPr>
        <w:t>Christiansen, S. L., &amp; Palkovitz, R. (2017). Exploring Erikson's psychosocial theory of development: Generativity and its relationship to paternal identity, intimacy, and involvement in childcare. </w:t>
      </w:r>
      <w:r w:rsidRPr="00EF68E9">
        <w:rPr>
          <w:rFonts w:ascii="Times New Roman" w:hAnsi="Times New Roman" w:cs="Times New Roman"/>
          <w:i/>
          <w:iCs/>
          <w:color w:val="222222"/>
          <w:sz w:val="24"/>
          <w:szCs w:val="24"/>
          <w:shd w:val="clear" w:color="auto" w:fill="FFFFFF"/>
        </w:rPr>
        <w:t>The Journal of Men’s Studies</w:t>
      </w:r>
      <w:r w:rsidRPr="00EF68E9">
        <w:rPr>
          <w:rFonts w:ascii="Times New Roman" w:hAnsi="Times New Roman" w:cs="Times New Roman"/>
          <w:color w:val="222222"/>
          <w:sz w:val="24"/>
          <w:szCs w:val="24"/>
          <w:shd w:val="clear" w:color="auto" w:fill="FFFFFF"/>
        </w:rPr>
        <w:t>, </w:t>
      </w:r>
      <w:r w:rsidRPr="00EF68E9">
        <w:rPr>
          <w:rFonts w:ascii="Times New Roman" w:hAnsi="Times New Roman" w:cs="Times New Roman"/>
          <w:i/>
          <w:iCs/>
          <w:color w:val="222222"/>
          <w:sz w:val="24"/>
          <w:szCs w:val="24"/>
          <w:shd w:val="clear" w:color="auto" w:fill="FFFFFF"/>
        </w:rPr>
        <w:t>7</w:t>
      </w:r>
      <w:r w:rsidR="00DA71D9" w:rsidRPr="00EF68E9">
        <w:rPr>
          <w:rFonts w:ascii="Times New Roman" w:hAnsi="Times New Roman" w:cs="Times New Roman"/>
          <w:color w:val="222222"/>
          <w:sz w:val="24"/>
          <w:szCs w:val="24"/>
          <w:shd w:val="clear" w:color="auto" w:fill="FFFFFF"/>
        </w:rPr>
        <w:t>(1), 133-156.</w:t>
      </w:r>
    </w:p>
    <w:p w:rsidR="00DB68A2" w:rsidRPr="00EF68E9" w:rsidRDefault="00DB68A2" w:rsidP="00724CD5">
      <w:pPr>
        <w:tabs>
          <w:tab w:val="left" w:pos="2093"/>
          <w:tab w:val="left" w:pos="4138"/>
        </w:tabs>
        <w:spacing w:line="480" w:lineRule="auto"/>
        <w:ind w:left="851" w:hanging="851"/>
        <w:rPr>
          <w:rFonts w:ascii="Times New Roman" w:hAnsi="Times New Roman" w:cs="Times New Roman"/>
          <w:sz w:val="24"/>
          <w:szCs w:val="24"/>
        </w:rPr>
      </w:pPr>
    </w:p>
    <w:p w:rsidR="000F21AA" w:rsidRPr="00EF68E9" w:rsidRDefault="000F21AA" w:rsidP="00D17D59">
      <w:pPr>
        <w:tabs>
          <w:tab w:val="left" w:pos="2093"/>
          <w:tab w:val="left" w:pos="4138"/>
        </w:tabs>
        <w:spacing w:line="480" w:lineRule="auto"/>
        <w:ind w:firstLine="851"/>
        <w:rPr>
          <w:rFonts w:ascii="Times New Roman" w:hAnsi="Times New Roman" w:cs="Times New Roman"/>
          <w:sz w:val="24"/>
          <w:szCs w:val="24"/>
        </w:rPr>
      </w:pPr>
    </w:p>
    <w:p w:rsidR="00D17D59" w:rsidRPr="00EF68E9" w:rsidRDefault="00D17D59" w:rsidP="00D17D59">
      <w:pPr>
        <w:tabs>
          <w:tab w:val="left" w:pos="2093"/>
          <w:tab w:val="left" w:pos="4138"/>
        </w:tabs>
        <w:rPr>
          <w:rFonts w:ascii="Times New Roman" w:hAnsi="Times New Roman" w:cs="Times New Roman"/>
          <w:sz w:val="24"/>
          <w:szCs w:val="24"/>
        </w:rPr>
      </w:pPr>
    </w:p>
    <w:sectPr w:rsidR="00D17D59" w:rsidRPr="00EF68E9" w:rsidSect="00EA18E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55B" w:rsidRDefault="00B9255B" w:rsidP="00F40F9A">
      <w:pPr>
        <w:spacing w:after="0" w:line="240" w:lineRule="auto"/>
      </w:pPr>
      <w:r>
        <w:separator/>
      </w:r>
    </w:p>
  </w:endnote>
  <w:endnote w:type="continuationSeparator" w:id="0">
    <w:p w:rsidR="00B9255B" w:rsidRDefault="00B9255B" w:rsidP="00F40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55B" w:rsidRDefault="00B9255B" w:rsidP="00F40F9A">
      <w:pPr>
        <w:spacing w:after="0" w:line="240" w:lineRule="auto"/>
      </w:pPr>
      <w:r>
        <w:separator/>
      </w:r>
    </w:p>
  </w:footnote>
  <w:footnote w:type="continuationSeparator" w:id="0">
    <w:p w:rsidR="00B9255B" w:rsidRDefault="00B9255B" w:rsidP="00F40F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30242"/>
      <w:docPartObj>
        <w:docPartGallery w:val="Page Numbers (Top of Page)"/>
        <w:docPartUnique/>
      </w:docPartObj>
    </w:sdtPr>
    <w:sdtEndPr>
      <w:rPr>
        <w:noProof/>
      </w:rPr>
    </w:sdtEndPr>
    <w:sdtContent>
      <w:p w:rsidR="00D17D59" w:rsidRDefault="007C06E4" w:rsidP="00D17D59">
        <w:pPr>
          <w:pStyle w:val="Header"/>
        </w:pPr>
        <w:r>
          <w:t xml:space="preserve"> </w:t>
        </w:r>
        <w:r w:rsidR="00D17D59">
          <w:t xml:space="preserve">HUMAN LIFE CYCLE               </w:t>
        </w:r>
        <w:r>
          <w:t xml:space="preserve">      </w:t>
        </w:r>
        <w:r w:rsidR="00D17D59">
          <w:t xml:space="preserve">                                                                                                </w:t>
        </w:r>
        <w:r w:rsidR="00724CD5">
          <w:t xml:space="preserve">                          </w:t>
        </w:r>
        <w:r w:rsidR="00D17D59">
          <w:t xml:space="preserve">       </w:t>
        </w:r>
        <w:r w:rsidR="00D17D59">
          <w:fldChar w:fldCharType="begin"/>
        </w:r>
        <w:r w:rsidR="00D17D59">
          <w:instrText xml:space="preserve"> PAGE   \* MERGEFORMAT </w:instrText>
        </w:r>
        <w:r w:rsidR="00D17D59">
          <w:fldChar w:fldCharType="separate"/>
        </w:r>
        <w:r w:rsidR="00EF68E9">
          <w:rPr>
            <w:noProof/>
          </w:rPr>
          <w:t>4</w:t>
        </w:r>
        <w:r w:rsidR="00D17D59">
          <w:rPr>
            <w:noProof/>
          </w:rPr>
          <w:fldChar w:fldCharType="end"/>
        </w:r>
      </w:p>
    </w:sdtContent>
  </w:sdt>
  <w:p w:rsidR="00F40F9A" w:rsidRDefault="00F40F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8EF" w:rsidRDefault="00EA18EF">
    <w:pPr>
      <w:pStyle w:val="Header"/>
    </w:pPr>
    <w:r>
      <w:t>Running head: HUMAN LIFE CYCLE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F9A"/>
    <w:rsid w:val="00004A5B"/>
    <w:rsid w:val="00085CFB"/>
    <w:rsid w:val="000B10EE"/>
    <w:rsid w:val="000F21AA"/>
    <w:rsid w:val="002517BB"/>
    <w:rsid w:val="00260806"/>
    <w:rsid w:val="002709B1"/>
    <w:rsid w:val="003C2C36"/>
    <w:rsid w:val="004824DA"/>
    <w:rsid w:val="00552121"/>
    <w:rsid w:val="00636858"/>
    <w:rsid w:val="00672F53"/>
    <w:rsid w:val="007227F8"/>
    <w:rsid w:val="00724CD5"/>
    <w:rsid w:val="00735E66"/>
    <w:rsid w:val="00771F8E"/>
    <w:rsid w:val="007819C9"/>
    <w:rsid w:val="007C06E4"/>
    <w:rsid w:val="007D1416"/>
    <w:rsid w:val="008D537B"/>
    <w:rsid w:val="00A43628"/>
    <w:rsid w:val="00AA59BC"/>
    <w:rsid w:val="00AB3296"/>
    <w:rsid w:val="00B61C15"/>
    <w:rsid w:val="00B9255B"/>
    <w:rsid w:val="00BF7FE3"/>
    <w:rsid w:val="00C30984"/>
    <w:rsid w:val="00CC621C"/>
    <w:rsid w:val="00D17D59"/>
    <w:rsid w:val="00D46804"/>
    <w:rsid w:val="00DA71D9"/>
    <w:rsid w:val="00DB68A2"/>
    <w:rsid w:val="00DF4919"/>
    <w:rsid w:val="00E720B0"/>
    <w:rsid w:val="00EA18EF"/>
    <w:rsid w:val="00EF68E9"/>
    <w:rsid w:val="00EF7E1D"/>
    <w:rsid w:val="00F40F9A"/>
    <w:rsid w:val="00F514D4"/>
    <w:rsid w:val="00F64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5D592-3DF1-4D10-B0E7-258FEFD9B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F9A"/>
  </w:style>
  <w:style w:type="paragraph" w:styleId="Footer">
    <w:name w:val="footer"/>
    <w:basedOn w:val="Normal"/>
    <w:link w:val="FooterChar"/>
    <w:uiPriority w:val="99"/>
    <w:unhideWhenUsed/>
    <w:rsid w:val="00F40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1AECF-C50F-4963-931D-47D2511C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5</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VEDIT</dc:creator>
  <cp:lastModifiedBy>HP</cp:lastModifiedBy>
  <cp:revision>5</cp:revision>
  <dcterms:created xsi:type="dcterms:W3CDTF">2020-11-30T05:54:00Z</dcterms:created>
  <dcterms:modified xsi:type="dcterms:W3CDTF">2020-11-30T17:29:00Z</dcterms:modified>
</cp:coreProperties>
</file>